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727F" w:rsidRPr="00953D5C" w:rsidRDefault="0026727F" w:rsidP="0026727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</w:t>
      </w:r>
      <w:r w:rsidRPr="00953D5C">
        <w:rPr>
          <w:rFonts w:ascii="Times New Roman" w:hAnsi="Times New Roman" w:cs="Times New Roman"/>
          <w:b/>
          <w:sz w:val="28"/>
          <w:szCs w:val="28"/>
        </w:rPr>
        <w:t>ест</w:t>
      </w:r>
      <w:r>
        <w:rPr>
          <w:rFonts w:ascii="Times New Roman" w:hAnsi="Times New Roman" w:cs="Times New Roman"/>
          <w:b/>
          <w:sz w:val="28"/>
          <w:szCs w:val="28"/>
        </w:rPr>
        <w:t xml:space="preserve"> (промежуточная аттестация)</w:t>
      </w:r>
      <w:r w:rsidRPr="00953D5C">
        <w:rPr>
          <w:rFonts w:ascii="Times New Roman" w:hAnsi="Times New Roman" w:cs="Times New Roman"/>
          <w:b/>
          <w:sz w:val="28"/>
          <w:szCs w:val="28"/>
        </w:rPr>
        <w:t xml:space="preserve"> по изобразительному искусству</w:t>
      </w:r>
      <w:r>
        <w:rPr>
          <w:rFonts w:ascii="Times New Roman" w:hAnsi="Times New Roman" w:cs="Times New Roman"/>
          <w:b/>
          <w:sz w:val="28"/>
          <w:szCs w:val="28"/>
        </w:rPr>
        <w:t xml:space="preserve"> в</w:t>
      </w:r>
      <w:r w:rsidRPr="00953D5C">
        <w:rPr>
          <w:rFonts w:ascii="Times New Roman" w:hAnsi="Times New Roman" w:cs="Times New Roman"/>
          <w:b/>
          <w:sz w:val="28"/>
          <w:szCs w:val="28"/>
        </w:rPr>
        <w:t xml:space="preserve"> 5 класс</w:t>
      </w:r>
      <w:r>
        <w:rPr>
          <w:rFonts w:ascii="Times New Roman" w:hAnsi="Times New Roman" w:cs="Times New Roman"/>
          <w:b/>
          <w:sz w:val="28"/>
          <w:szCs w:val="28"/>
        </w:rPr>
        <w:t>е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Блок контрольных работ по математике 5 класс (ФГОС)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Пояснительная записка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Контрольные работы составлены в соответствии с материалом,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изучаемым в 5 классе с использованием всех компонентов УМК Дорофеева </w:t>
      </w:r>
      <w:proofErr w:type="gramEnd"/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Г.В.. Задания составлены с учетом планируемых результатов освоения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обучающимися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основной образовательной программы основного общего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образования и сгруппированы по темам, изучаемым в курсе математики 5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класса: Натуральные числа, Действия с натуральными числами,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Использование свойств действий при вычислениях, Углы и многоугольники,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Делимость чисел, Дроби, Действия с дробями, Многогранники, Таблицы и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диаграммы</w:t>
      </w:r>
      <w:r w:rsidRPr="00953D5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Каждая работа представлена в двух вариантах. Вариативность дает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возможность проведения проверки на усмотрение учителя: два варианта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классе; один вариант для самостоятельной работы, второй вариант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6727F" w:rsidRPr="005343AA" w:rsidRDefault="0026727F" w:rsidP="0026727F">
      <w:pPr>
        <w:shd w:val="clear" w:color="auto" w:fill="FFFFFF"/>
        <w:spacing w:after="0" w:line="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работы </w:t>
      </w:r>
      <w:proofErr w:type="gramStart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5343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уро</w:t>
      </w:r>
    </w:p>
    <w:p w:rsidR="0026727F" w:rsidRPr="00953D5C" w:rsidRDefault="0026727F" w:rsidP="0026727F">
      <w:pPr>
        <w:pStyle w:val="a5"/>
        <w:spacing w:before="245"/>
        <w:ind w:left="1257" w:right="1262"/>
        <w:jc w:val="center"/>
      </w:pPr>
      <w:r w:rsidRPr="00953D5C">
        <w:t>Пояснительная записка</w:t>
      </w:r>
    </w:p>
    <w:p w:rsidR="0026727F" w:rsidRPr="00953D5C" w:rsidRDefault="0026727F" w:rsidP="0026727F">
      <w:pPr>
        <w:pStyle w:val="a5"/>
        <w:spacing w:before="249" w:line="276" w:lineRule="auto"/>
        <w:ind w:right="334" w:firstLine="707"/>
        <w:jc w:val="both"/>
      </w:pPr>
      <w:r>
        <w:t xml:space="preserve"> Тест  составлен</w:t>
      </w:r>
      <w:r w:rsidRPr="00953D5C">
        <w:t xml:space="preserve"> в соответствии с материалом, изучаемым в 5 классе по изобразительному </w:t>
      </w:r>
      <w:r>
        <w:t xml:space="preserve">искусству  с использованием </w:t>
      </w:r>
      <w:r w:rsidRPr="00953D5C">
        <w:t xml:space="preserve">  УМК под редакцией Б. М. </w:t>
      </w:r>
      <w:proofErr w:type="spellStart"/>
      <w:r w:rsidRPr="00953D5C">
        <w:t>Неменского</w:t>
      </w:r>
      <w:proofErr w:type="spellEnd"/>
      <w:r>
        <w:t>, обновленный ФГОС.</w:t>
      </w:r>
    </w:p>
    <w:p w:rsidR="0026727F" w:rsidRPr="00953D5C" w:rsidRDefault="0026727F" w:rsidP="0026727F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3D5C">
        <w:rPr>
          <w:rFonts w:ascii="Times New Roman" w:hAnsi="Times New Roman" w:cs="Times New Roman"/>
          <w:sz w:val="28"/>
          <w:szCs w:val="28"/>
        </w:rPr>
        <w:t xml:space="preserve">Цель: оценить уровень подготовки </w:t>
      </w:r>
      <w:proofErr w:type="gramStart"/>
      <w:r w:rsidRPr="00953D5C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953D5C">
        <w:rPr>
          <w:rFonts w:ascii="Times New Roman" w:hAnsi="Times New Roman" w:cs="Times New Roman"/>
          <w:sz w:val="28"/>
          <w:szCs w:val="28"/>
        </w:rPr>
        <w:t xml:space="preserve">  по изобразительному искусству в 5 классе.</w:t>
      </w:r>
    </w:p>
    <w:p w:rsidR="0026727F" w:rsidRPr="00953D5C" w:rsidRDefault="0026727F" w:rsidP="0026727F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3D5C">
        <w:rPr>
          <w:rFonts w:ascii="Times New Roman" w:hAnsi="Times New Roman" w:cs="Times New Roman"/>
          <w:sz w:val="28"/>
          <w:szCs w:val="28"/>
        </w:rPr>
        <w:t xml:space="preserve">Задания составлены с учетом планируемых результатов освоения </w:t>
      </w:r>
      <w:proofErr w:type="gramStart"/>
      <w:r w:rsidRPr="00953D5C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953D5C">
        <w:rPr>
          <w:rFonts w:ascii="Times New Roman" w:hAnsi="Times New Roman" w:cs="Times New Roman"/>
          <w:sz w:val="28"/>
          <w:szCs w:val="28"/>
        </w:rPr>
        <w:t xml:space="preserve"> основной образовательной программы основного общего образования и сгруппированы по модулям, изучаемым в курсе изобразительное искусство 5 класса:</w:t>
      </w:r>
    </w:p>
    <w:tbl>
      <w:tblPr>
        <w:tblStyle w:val="a4"/>
        <w:tblW w:w="9322" w:type="dxa"/>
        <w:tblLook w:val="04A0"/>
      </w:tblPr>
      <w:tblGrid>
        <w:gridCol w:w="1860"/>
        <w:gridCol w:w="865"/>
        <w:gridCol w:w="6597"/>
      </w:tblGrid>
      <w:tr w:rsidR="0026727F" w:rsidRPr="00953D5C" w:rsidTr="0026727F">
        <w:tc>
          <w:tcPr>
            <w:tcW w:w="1860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Название модуля</w:t>
            </w:r>
          </w:p>
        </w:tc>
        <w:tc>
          <w:tcPr>
            <w:tcW w:w="865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5 класс</w:t>
            </w:r>
          </w:p>
        </w:tc>
        <w:tc>
          <w:tcPr>
            <w:tcW w:w="6597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Темы уроков, входящие в тестирование</w:t>
            </w:r>
          </w:p>
        </w:tc>
      </w:tr>
      <w:tr w:rsidR="0026727F" w:rsidRPr="00953D5C" w:rsidTr="0026727F">
        <w:tc>
          <w:tcPr>
            <w:tcW w:w="1860" w:type="dxa"/>
          </w:tcPr>
          <w:p w:rsidR="0026727F" w:rsidRPr="00953D5C" w:rsidRDefault="0026727F" w:rsidP="00CA02F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Декоративно-прикладное и народное искусство</w:t>
            </w:r>
          </w:p>
        </w:tc>
        <w:tc>
          <w:tcPr>
            <w:tcW w:w="865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6597" w:type="dxa"/>
          </w:tcPr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 w:rsidRPr="003361B3">
              <w:rPr>
                <w:rFonts w:ascii="Times New Roman" w:eastAsia="SimSun" w:hAnsi="Times New Roman" w:cs="Times New Roman"/>
                <w:sz w:val="24"/>
                <w:szCs w:val="24"/>
              </w:rPr>
              <w:t>Декоративно – прикладное искусство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Древние образы в народном искусстве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 w:rsidRPr="003361B3">
              <w:rPr>
                <w:rFonts w:ascii="Times New Roman" w:eastAsia="SimSun" w:hAnsi="Times New Roman" w:cs="Times New Roman"/>
                <w:sz w:val="24"/>
                <w:szCs w:val="24"/>
              </w:rPr>
              <w:t>Внутренний мир русской избы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 w:rsidRPr="003361B3">
              <w:rPr>
                <w:rFonts w:ascii="Times New Roman" w:eastAsia="SimSun" w:hAnsi="Times New Roman" w:cs="Times New Roman"/>
                <w:sz w:val="24"/>
                <w:szCs w:val="24"/>
              </w:rPr>
              <w:t xml:space="preserve">Конструкция, декор предметов народного быта и труда.  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Зачем людям украшения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Роль декоративного искусства в жизни древнего общества</w:t>
            </w:r>
          </w:p>
          <w:p w:rsidR="0026727F" w:rsidRPr="003361B3" w:rsidRDefault="0026727F" w:rsidP="00CA02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Ты сам – мастер декоративно – прикладного искусства</w:t>
            </w:r>
          </w:p>
        </w:tc>
      </w:tr>
      <w:tr w:rsidR="0026727F" w:rsidRPr="00953D5C" w:rsidTr="0026727F">
        <w:tc>
          <w:tcPr>
            <w:tcW w:w="1860" w:type="dxa"/>
          </w:tcPr>
          <w:p w:rsidR="0026727F" w:rsidRPr="00953D5C" w:rsidRDefault="0026727F" w:rsidP="00CA02F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Архитектура и дизайн</w:t>
            </w:r>
          </w:p>
        </w:tc>
        <w:tc>
          <w:tcPr>
            <w:tcW w:w="865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597" w:type="dxa"/>
          </w:tcPr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Древние образы в народном искусстве</w:t>
            </w:r>
          </w:p>
          <w:p w:rsidR="0026727F" w:rsidRPr="003361B3" w:rsidRDefault="0026727F" w:rsidP="00CA02F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Внутренний мир русской избы.</w:t>
            </w:r>
          </w:p>
        </w:tc>
      </w:tr>
      <w:tr w:rsidR="0026727F" w:rsidRPr="00953D5C" w:rsidTr="0026727F">
        <w:tc>
          <w:tcPr>
            <w:tcW w:w="1860" w:type="dxa"/>
          </w:tcPr>
          <w:p w:rsidR="0026727F" w:rsidRPr="00953D5C" w:rsidRDefault="0026727F" w:rsidP="00CA02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Живопись, графика, скульптура</w:t>
            </w:r>
          </w:p>
        </w:tc>
        <w:tc>
          <w:tcPr>
            <w:tcW w:w="865" w:type="dxa"/>
          </w:tcPr>
          <w:p w:rsidR="0026727F" w:rsidRPr="00953D5C" w:rsidRDefault="0026727F" w:rsidP="00CA02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53D5C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6597" w:type="dxa"/>
          </w:tcPr>
          <w:p w:rsidR="0026727F" w:rsidRDefault="0026727F" w:rsidP="00CA02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Древние образы в современных народных игрушках</w:t>
            </w:r>
          </w:p>
          <w:p w:rsidR="0026727F" w:rsidRDefault="0026727F" w:rsidP="00CA02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Искусство Гжели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Городецкая роспись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Хохломская роспись</w:t>
            </w:r>
          </w:p>
          <w:p w:rsidR="0026727F" w:rsidRDefault="0026727F" w:rsidP="00CA02FD">
            <w:pPr>
              <w:rPr>
                <w:rFonts w:ascii="Times New Roman" w:eastAsia="SimSu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SimSun" w:hAnsi="Times New Roman" w:cs="Times New Roman"/>
                <w:sz w:val="24"/>
                <w:szCs w:val="24"/>
              </w:rPr>
              <w:t>Жостовская</w:t>
            </w:r>
            <w:proofErr w:type="spellEnd"/>
            <w:r>
              <w:rPr>
                <w:rFonts w:ascii="Times New Roman" w:eastAsia="SimSun" w:hAnsi="Times New Roman" w:cs="Times New Roman"/>
                <w:sz w:val="24"/>
                <w:szCs w:val="24"/>
              </w:rPr>
              <w:t xml:space="preserve"> роспись. </w:t>
            </w:r>
          </w:p>
          <w:p w:rsidR="0026727F" w:rsidRPr="00953D5C" w:rsidRDefault="0026727F" w:rsidP="00CA02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</w:rPr>
              <w:t>Роспись по металлу</w:t>
            </w:r>
          </w:p>
        </w:tc>
      </w:tr>
    </w:tbl>
    <w:p w:rsidR="0026727F" w:rsidRDefault="0026727F" w:rsidP="0026727F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Критерии оценивания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 одному баллу за правильный ответ. Всего 6 баллов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Часть </w:t>
      </w: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>
        <w:rPr>
          <w:rFonts w:ascii="Times New Roman" w:hAnsi="Times New Roman" w:cs="Times New Roman"/>
          <w:sz w:val="28"/>
          <w:szCs w:val="28"/>
        </w:rPr>
        <w:t>. До пяти баллов за правильный ответ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Всего 30 баллов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С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До трех баллов за правильный ответ. Всего 15 баллов</w:t>
      </w:r>
    </w:p>
    <w:p w:rsidR="0026727F" w:rsidRP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Часть 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. По одному баллу за правильный ответ. Всего </w:t>
      </w:r>
      <w:r w:rsidRPr="0026727F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Практическая часть. До пяти баллов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Максимальное количество баллов 65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59-65 баллов -5 (отлично)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46-58 баллов – 4 (хорошо)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34-45 баллов – 3 (удовлетворительно)</w:t>
      </w:r>
    </w:p>
    <w:p w:rsidR="0026727F" w:rsidRDefault="0026727F" w:rsidP="0026727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Менее 33 баллов – 2 (неудовлетворительно)</w:t>
      </w:r>
    </w:p>
    <w:p w:rsidR="0026727F" w:rsidRPr="0026727F" w:rsidRDefault="0026727F" w:rsidP="0026727F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727F" w:rsidRPr="00CE7851" w:rsidRDefault="0026727F" w:rsidP="0026727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  Часть</w:t>
      </w:r>
      <w:proofErr w:type="gramStart"/>
      <w:r w:rsidRPr="00CE7851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Что означает слово декор? 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Что значит искусство прикладное?__________________________________________________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Как называется узор с повторяющимися элементами? 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Солярные знаки – это символы чего?_______________________</w:t>
      </w:r>
      <w:bookmarkStart w:id="0" w:name="_GoBack"/>
      <w:bookmarkEnd w:id="0"/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Декоративный резной элемент, украшающий окно избы снаружи?_______________________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Как назывался угол в русской избе, который являлся духовным центром дома? В этом углу располагался стол, лавки и на полочке стояли иконы. __________________________________</w:t>
      </w:r>
    </w:p>
    <w:p w:rsidR="0026727F" w:rsidRPr="00CE7851" w:rsidRDefault="0026727F" w:rsidP="0026727F">
      <w:pPr>
        <w:jc w:val="center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Часть</w:t>
      </w:r>
      <w:proofErr w:type="gramStart"/>
      <w:r w:rsidRPr="00CE7851">
        <w:rPr>
          <w:rFonts w:ascii="Times New Roman" w:hAnsi="Times New Roman" w:cs="Times New Roman"/>
          <w:sz w:val="24"/>
          <w:szCs w:val="24"/>
        </w:rPr>
        <w:t xml:space="preserve"> Б</w:t>
      </w:r>
      <w:proofErr w:type="gramEnd"/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Перечисли старинные предметы народного быта(3-5 предметов) ________________________________________________________________________________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Перечисли, какими видами рукоделия занимались женщины на Руси(3-5 видов) ________________________________________________________________________________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Какими видами народного искусства занимались мужики в русской деревне(3-5)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E7851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Вспомни и назови элементы русского костюма (3-5 элементов)    ________________________________________________________________________________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Укажи несколько народных старинных праздничных обрядов  (3-5) 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Продолжи перечислять народные промыслы, которые ты запомнил (3-5пром.) Дымковская игрушка, ________________________________________________________________________ ________________________________________________________________________________</w:t>
      </w: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Ча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CE7851">
        <w:rPr>
          <w:rFonts w:ascii="Times New Roman" w:hAnsi="Times New Roman" w:cs="Times New Roman"/>
          <w:sz w:val="24"/>
          <w:szCs w:val="24"/>
        </w:rPr>
        <w:t>ть</w:t>
      </w:r>
      <w:proofErr w:type="gramStart"/>
      <w:r w:rsidRPr="00CE7851">
        <w:rPr>
          <w:rFonts w:ascii="Times New Roman" w:hAnsi="Times New Roman" w:cs="Times New Roman"/>
          <w:sz w:val="24"/>
          <w:szCs w:val="24"/>
        </w:rPr>
        <w:t xml:space="preserve"> С</w:t>
      </w:r>
      <w:proofErr w:type="gramEnd"/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Соотнеси название промысла и использование цветовой гаммы (поставь  стрелочки)</w:t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Гжель                                                 (красный, золотой, черный)</w:t>
      </w: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          Хохлома                                             (</w:t>
      </w:r>
      <w:proofErr w:type="gramStart"/>
      <w:r w:rsidRPr="00CE7851">
        <w:rPr>
          <w:rFonts w:ascii="Times New Roman" w:hAnsi="Times New Roman" w:cs="Times New Roman"/>
          <w:sz w:val="24"/>
          <w:szCs w:val="24"/>
        </w:rPr>
        <w:t>синий</w:t>
      </w:r>
      <w:proofErr w:type="gramEnd"/>
      <w:r w:rsidRPr="00CE785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CE7851">
        <w:rPr>
          <w:rFonts w:ascii="Times New Roman" w:hAnsi="Times New Roman" w:cs="Times New Roman"/>
          <w:sz w:val="24"/>
          <w:szCs w:val="24"/>
        </w:rPr>
        <w:t>голубой</w:t>
      </w:r>
      <w:proofErr w:type="spellEnd"/>
      <w:r w:rsidRPr="00CE7851">
        <w:rPr>
          <w:rFonts w:ascii="Times New Roman" w:hAnsi="Times New Roman" w:cs="Times New Roman"/>
          <w:sz w:val="24"/>
          <w:szCs w:val="24"/>
        </w:rPr>
        <w:t xml:space="preserve">, белый)    </w:t>
      </w: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         Городецкая роспись                        (</w:t>
      </w:r>
      <w:proofErr w:type="gramStart"/>
      <w:r w:rsidRPr="00CE7851">
        <w:rPr>
          <w:rFonts w:ascii="Times New Roman" w:hAnsi="Times New Roman" w:cs="Times New Roman"/>
          <w:sz w:val="24"/>
          <w:szCs w:val="24"/>
        </w:rPr>
        <w:t>черный</w:t>
      </w:r>
      <w:proofErr w:type="gramEnd"/>
      <w:r w:rsidRPr="00CE7851">
        <w:rPr>
          <w:rFonts w:ascii="Times New Roman" w:hAnsi="Times New Roman" w:cs="Times New Roman"/>
          <w:sz w:val="24"/>
          <w:szCs w:val="24"/>
        </w:rPr>
        <w:t>, синий, желтый…)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Соотнеси материал изделия и вид промысла (поставь стрелочки)</w:t>
      </w:r>
    </w:p>
    <w:p w:rsidR="0026727F" w:rsidRPr="00CE7851" w:rsidRDefault="0026727F" w:rsidP="0026727F">
      <w:pPr>
        <w:ind w:left="720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lastRenderedPageBreak/>
        <w:t xml:space="preserve">Дерево                                             Дымковская игрушка                                                                                      </w:t>
      </w:r>
    </w:p>
    <w:p w:rsidR="0026727F" w:rsidRPr="00CE7851" w:rsidRDefault="0026727F" w:rsidP="0026727F">
      <w:pPr>
        <w:ind w:left="720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Керамика                                      </w:t>
      </w:r>
      <w:proofErr w:type="spellStart"/>
      <w:r w:rsidRPr="00CE7851">
        <w:rPr>
          <w:rFonts w:ascii="Times New Roman" w:hAnsi="Times New Roman" w:cs="Times New Roman"/>
          <w:sz w:val="24"/>
          <w:szCs w:val="24"/>
        </w:rPr>
        <w:t>Жестовские</w:t>
      </w:r>
      <w:proofErr w:type="spellEnd"/>
      <w:r w:rsidRPr="00CE7851">
        <w:rPr>
          <w:rFonts w:ascii="Times New Roman" w:hAnsi="Times New Roman" w:cs="Times New Roman"/>
          <w:sz w:val="24"/>
          <w:szCs w:val="24"/>
        </w:rPr>
        <w:t xml:space="preserve"> подносы</w:t>
      </w:r>
    </w:p>
    <w:p w:rsidR="0026727F" w:rsidRPr="00CE7851" w:rsidRDefault="0026727F" w:rsidP="0026727F">
      <w:pPr>
        <w:ind w:left="720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Металл                                         Городецкая роспись     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 Соотнеси природный материал и изделие народного промысла  (стрелками)</w:t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 xml:space="preserve">Береста                                         Птица счастья        </w:t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Щепа                                             Корзина</w:t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Ивовые прутья                           Туесок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Установи соответствие (стрелочками)</w:t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31941" cy="1447800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911" cy="1448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90650" cy="1442843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526" cy="14437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7800" cy="1447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53" cy="14490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Греция            Китай      Египет</w:t>
      </w: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06201" cy="1581150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775" cy="1586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57350" cy="158989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434" cy="15880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57350" cy="1571627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53" cy="1575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6727F" w:rsidRPr="00CE7851" w:rsidRDefault="0026727F" w:rsidP="0026727F">
      <w:pPr>
        <w:pStyle w:val="a3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Часть </w:t>
      </w:r>
      <w:r w:rsidRPr="00CE7851">
        <w:rPr>
          <w:rFonts w:ascii="Times New Roman" w:hAnsi="Times New Roman" w:cs="Times New Roman"/>
          <w:noProof/>
          <w:sz w:val="24"/>
          <w:szCs w:val="24"/>
          <w:lang w:val="en-US" w:eastAsia="ru-RU"/>
        </w:rPr>
        <w:t>D</w:t>
      </w:r>
    </w:p>
    <w:p w:rsidR="0026727F" w:rsidRPr="00CE7851" w:rsidRDefault="0026727F" w:rsidP="0026727F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Выбери один верный вариант ответа на вопрос. Обведи кружком.                                                                                                       </w:t>
      </w:r>
      <w:proofErr w:type="gramStart"/>
      <w:r w:rsidRPr="00CE7851">
        <w:rPr>
          <w:rFonts w:ascii="Times New Roman" w:hAnsi="Times New Roman" w:cs="Times New Roman"/>
          <w:noProof/>
          <w:sz w:val="24"/>
          <w:szCs w:val="24"/>
          <w:lang w:eastAsia="ru-RU"/>
        </w:rPr>
        <w:t>Как называется ручная роспись по ткани?        а) батик        б) гобеленв) фреска</w:t>
      </w:r>
      <w:proofErr w:type="gramEnd"/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Что не относится к декоративной отделке металла?  а) ковка     б) литье         в)  майолика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Что не является   видом  керамики?    а) стекло    б) фаянс    в)  фарфор</w:t>
      </w:r>
    </w:p>
    <w:p w:rsidR="0026727F" w:rsidRPr="00CE7851" w:rsidRDefault="0026727F" w:rsidP="0026727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Рисунок, составленный из кусочков  различных материалов а) шамот  б) витраж в) мозаика</w:t>
      </w: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Напишите, какие еще виды современного прикладного искусства вам  знакомы: ________________ _____________________________________________________________________________________</w:t>
      </w:r>
    </w:p>
    <w:p w:rsidR="0026727F" w:rsidRDefault="0026727F" w:rsidP="0026727F">
      <w:pPr>
        <w:rPr>
          <w:rFonts w:ascii="Times New Roman" w:hAnsi="Times New Roman" w:cs="Times New Roman"/>
          <w:sz w:val="24"/>
          <w:szCs w:val="24"/>
        </w:rPr>
      </w:pP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lastRenderedPageBreak/>
        <w:t>Практическая часть</w:t>
      </w:r>
    </w:p>
    <w:p w:rsidR="0026727F" w:rsidRPr="00CE7851" w:rsidRDefault="0026727F" w:rsidP="0026727F">
      <w:pPr>
        <w:rPr>
          <w:rFonts w:ascii="Times New Roman" w:hAnsi="Times New Roman" w:cs="Times New Roman"/>
          <w:sz w:val="24"/>
          <w:szCs w:val="24"/>
        </w:rPr>
      </w:pPr>
      <w:r w:rsidRPr="00CE7851">
        <w:rPr>
          <w:rFonts w:ascii="Times New Roman" w:hAnsi="Times New Roman" w:cs="Times New Roman"/>
          <w:sz w:val="24"/>
          <w:szCs w:val="24"/>
        </w:rPr>
        <w:t>Составь, нарисуй и раскрась узор в одной из фигур</w: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9" o:spid="_x0000_s1026" style="position:absolute;margin-left:315.75pt;margin-top:10.85pt;width:193.5pt;height:193.5pt;z-index: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" fillcolor="white [3201]" strokecolor="#f79646 [3209]" strokeweight="2pt"/>
        </w:pict>
      </w:r>
    </w:p>
    <w:tbl>
      <w:tblPr>
        <w:tblStyle w:val="a4"/>
        <w:tblW w:w="0" w:type="auto"/>
        <w:tblInd w:w="720" w:type="dxa"/>
        <w:tblLook w:val="04A0"/>
      </w:tblPr>
      <w:tblGrid>
        <w:gridCol w:w="916"/>
        <w:gridCol w:w="916"/>
        <w:gridCol w:w="917"/>
        <w:gridCol w:w="917"/>
      </w:tblGrid>
      <w:tr w:rsidR="0026727F" w:rsidRPr="00CE7851" w:rsidTr="00CA02FD">
        <w:trPr>
          <w:trHeight w:val="888"/>
        </w:trPr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27F" w:rsidRPr="00CE7851" w:rsidTr="00CA02FD">
        <w:trPr>
          <w:trHeight w:val="843"/>
        </w:trPr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27F" w:rsidRPr="00CE7851" w:rsidTr="00CA02FD">
        <w:trPr>
          <w:trHeight w:val="843"/>
        </w:trPr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727F" w:rsidRPr="00CE7851" w:rsidTr="00CA02FD">
        <w:trPr>
          <w:trHeight w:val="888"/>
        </w:trPr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7" w:type="dxa"/>
          </w:tcPr>
          <w:p w:rsidR="0026727F" w:rsidRPr="00CE7851" w:rsidRDefault="0026727F" w:rsidP="00CA02FD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6727F" w:rsidRDefault="0026727F" w:rsidP="0026727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A1167" w:rsidRDefault="007A1167"/>
    <w:sectPr w:rsidR="007A1167" w:rsidSect="0026727F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FCB0662"/>
    <w:multiLevelType w:val="hybridMultilevel"/>
    <w:tmpl w:val="8C1EFD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>
    <w:useFELayout/>
  </w:compat>
  <w:rsids>
    <w:rsidRoot w:val="0026727F"/>
    <w:rsid w:val="0026727F"/>
    <w:rsid w:val="007A11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6727F"/>
    <w:pPr>
      <w:ind w:left="720"/>
      <w:contextualSpacing/>
    </w:pPr>
    <w:rPr>
      <w:rFonts w:eastAsiaTheme="minorHAnsi"/>
      <w:lang w:eastAsia="en-US"/>
    </w:rPr>
  </w:style>
  <w:style w:type="table" w:styleId="a4">
    <w:name w:val="Table Grid"/>
    <w:basedOn w:val="a1"/>
    <w:rsid w:val="0026727F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ody Text"/>
    <w:basedOn w:val="a"/>
    <w:link w:val="a6"/>
    <w:uiPriority w:val="1"/>
    <w:qFormat/>
    <w:rsid w:val="0026727F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8"/>
      <w:szCs w:val="28"/>
      <w:lang w:bidi="ru-RU"/>
    </w:rPr>
  </w:style>
  <w:style w:type="character" w:customStyle="1" w:styleId="a6">
    <w:name w:val="Основной текст Знак"/>
    <w:basedOn w:val="a0"/>
    <w:link w:val="a5"/>
    <w:uiPriority w:val="1"/>
    <w:rsid w:val="0026727F"/>
    <w:rPr>
      <w:rFonts w:ascii="Times New Roman" w:eastAsia="Times New Roman" w:hAnsi="Times New Roman" w:cs="Times New Roman"/>
      <w:sz w:val="28"/>
      <w:szCs w:val="28"/>
      <w:lang w:bidi="ru-RU"/>
    </w:rPr>
  </w:style>
  <w:style w:type="paragraph" w:styleId="a7">
    <w:name w:val="Balloon Text"/>
    <w:basedOn w:val="a"/>
    <w:link w:val="a8"/>
    <w:uiPriority w:val="99"/>
    <w:semiHidden/>
    <w:unhideWhenUsed/>
    <w:rsid w:val="002672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672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1132</Words>
  <Characters>6459</Characters>
  <Application>Microsoft Office Word</Application>
  <DocSecurity>0</DocSecurity>
  <Lines>53</Lines>
  <Paragraphs>15</Paragraphs>
  <ScaleCrop>false</ScaleCrop>
  <Company>Grizli777</Company>
  <LinksUpToDate>false</LinksUpToDate>
  <CharactersWithSpaces>7576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2023-03-21T10:58:00Z</dcterms:created>
  <dcterms:modified xsi:type="dcterms:W3CDTF">2023-03-21T11:08:00Z</dcterms:modified>
</cp:coreProperties>
</file>